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784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Климовой Ольги Олеговны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Style w:val="cat-UserDefinedgrp-32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23.03.2024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Климова О.О.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административной комиссии города Ханты-Мансийска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551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п.4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Климова О.О.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Климовой О.О.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города Ханты-Мансийска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Климова О.О.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551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п.4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22.03.2024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Климовой О.О.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Климовой О.О.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551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конверта, свидетельствующего о направлении копии постановления; </w:t>
      </w:r>
      <w:r>
        <w:rPr>
          <w:rFonts w:ascii="Times New Roman" w:eastAsia="Times New Roman" w:hAnsi="Times New Roman" w:cs="Times New Roman"/>
        </w:rPr>
        <w:t>справ</w:t>
      </w:r>
      <w:r>
        <w:rPr>
          <w:rFonts w:ascii="Times New Roman" w:eastAsia="Times New Roman" w:hAnsi="Times New Roman" w:cs="Times New Roman"/>
        </w:rPr>
        <w:t>кой об отсутстви</w:t>
      </w:r>
      <w:r>
        <w:rPr>
          <w:rFonts w:ascii="Times New Roman" w:eastAsia="Times New Roman" w:hAnsi="Times New Roman" w:cs="Times New Roman"/>
        </w:rPr>
        <w:t>и уплаты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Климовой О.О.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Климовой О.О.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Климову Ольгу Олеговну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шесть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</w:t>
      </w:r>
      <w:r>
        <w:rPr>
          <w:rFonts w:ascii="Times New Roman" w:eastAsia="Times New Roman" w:hAnsi="Times New Roman" w:cs="Times New Roman"/>
        </w:rPr>
        <w:t>Администрация города Ханты-Мансийска,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>), наименование банка: РКЦ Ханты-Мансийск//УФК по Ханты- Мансийско</w:t>
      </w:r>
      <w:r>
        <w:rPr>
          <w:rFonts w:ascii="Times New Roman" w:eastAsia="Times New Roman" w:hAnsi="Times New Roman" w:cs="Times New Roman"/>
        </w:rPr>
        <w:t xml:space="preserve">му автономному округу - Югре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>8601003</w:t>
      </w:r>
      <w:r>
        <w:rPr>
          <w:rFonts w:ascii="Times New Roman" w:eastAsia="Times New Roman" w:hAnsi="Times New Roman" w:cs="Times New Roman"/>
        </w:rPr>
        <w:t>551</w:t>
      </w:r>
      <w:r>
        <w:rPr>
          <w:rFonts w:ascii="Times New Roman" w:eastAsia="Times New Roman" w:hAnsi="Times New Roman" w:cs="Times New Roman"/>
        </w:rPr>
        <w:t>, КПП 860101001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71871000,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0319085400000000010</w:t>
      </w:r>
      <w:r>
        <w:rPr>
          <w:rFonts w:ascii="Times New Roman" w:eastAsia="Times New Roman" w:hAnsi="Times New Roman" w:cs="Times New Roman"/>
        </w:rPr>
        <w:t>763921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